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3236" w:rsidRPr="00783236" w:rsidRDefault="00783236" w:rsidP="00783236">
      <w:pPr>
        <w:tabs>
          <w:tab w:val="left" w:pos="555"/>
          <w:tab w:val="left" w:pos="4020"/>
        </w:tabs>
        <w:rPr>
          <w:b/>
          <w:sz w:val="36"/>
          <w:szCs w:val="36"/>
        </w:rPr>
      </w:pPr>
      <w:r w:rsidRPr="00783236">
        <w:rPr>
          <w:b/>
          <w:sz w:val="36"/>
          <w:szCs w:val="36"/>
        </w:rPr>
        <w:t>„ Prevencia proti kriminalite : Ruská Bystrá – Detský park ”</w:t>
      </w: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E063A" w:rsidRPr="00783236" w:rsidRDefault="00FE063A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Cieľ projektu</w:t>
      </w:r>
    </w:p>
    <w:p w:rsid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</w:pPr>
    </w:p>
    <w:p w:rsidR="00D05246" w:rsidRDefault="00D05246" w:rsidP="00783236">
      <w:pPr>
        <w:spacing w:after="0" w:line="240" w:lineRule="auto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  <w:t>Cieľom projektu je dosiahnutie zvýšenej úrovne prevencie kriminality na území obce Ruská Bystrá prostredníctvom vybudovania detského parku na území obce.</w:t>
      </w:r>
    </w:p>
    <w:p w:rsidR="00D05246" w:rsidRDefault="00D05246" w:rsidP="00783236">
      <w:pPr>
        <w:spacing w:after="0" w:line="240" w:lineRule="auto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  <w:t xml:space="preserve">Zabezpečiť elimináciu znevýhodnenia detí a predškolského veku. V prvom rade rozvíjanie zdravého životného štýlu. Prvoradým je vytváranie optimálnych podmienok využívania voľného času detí a mládeže </w:t>
      </w:r>
      <w:r w:rsidR="005C128E"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  <w:t>, telesný vývin jednotlivca. Zlepšiť podmienky pre športovú činnosť všetkých obyvateľov obce a hlavne podporiť rozvoj mládeže.</w:t>
      </w:r>
    </w:p>
    <w:p w:rsidR="005C128E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</w:pPr>
    </w:p>
    <w:p w:rsidR="00783236" w:rsidRPr="005C128E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</w:pPr>
    </w:p>
    <w:p w:rsidR="00783236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Prioritná oblasť výzvy</w:t>
      </w:r>
    </w:p>
    <w:p w:rsidR="005C128E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</w:pPr>
    </w:p>
    <w:p w:rsidR="00783236" w:rsidRPr="00783236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3300"/>
          <w:sz w:val="24"/>
          <w:szCs w:val="24"/>
          <w:lang w:eastAsia="sk-SK"/>
        </w:rPr>
        <w:t>Projekt je zameraný na primárnu prevenciu kriminality, zahŕňa predovšetkým voľnočasové aktivity zamerané detí a mládeže.</w:t>
      </w: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 </w:t>
      </w:r>
    </w:p>
    <w:p w:rsid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E063A" w:rsidRPr="00783236" w:rsidRDefault="00FE063A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3236" w:rsidRDefault="00783236" w:rsidP="0078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</w:t>
      </w:r>
      <w:r w:rsidR="005C128E" w:rsidRPr="0078323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9A0C8E7" wp14:editId="48481198">
            <wp:extent cx="3143250" cy="107632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</w:t>
      </w: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83236" w:rsidRPr="00FE063A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sk-SK"/>
        </w:rPr>
      </w:pPr>
      <w:r w:rsidRPr="00FE063A">
        <w:rPr>
          <w:b/>
          <w:sz w:val="23"/>
          <w:szCs w:val="23"/>
        </w:rPr>
        <w:t xml:space="preserve">    </w:t>
      </w:r>
      <w:r w:rsidRPr="00FE06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063A">
        <w:rPr>
          <w:rFonts w:ascii="Times New Roman" w:hAnsi="Times New Roman" w:cs="Times New Roman"/>
          <w:b/>
          <w:sz w:val="24"/>
          <w:szCs w:val="24"/>
        </w:rPr>
        <w:t>„</w:t>
      </w:r>
      <w:r w:rsidRPr="00FE063A">
        <w:rPr>
          <w:rFonts w:ascii="Times New Roman" w:hAnsi="Times New Roman" w:cs="Times New Roman"/>
          <w:b/>
          <w:sz w:val="24"/>
          <w:szCs w:val="24"/>
        </w:rPr>
        <w:t xml:space="preserve">Projekt je </w:t>
      </w:r>
      <w:r w:rsidRPr="00FE063A">
        <w:rPr>
          <w:rFonts w:ascii="Times New Roman" w:hAnsi="Times New Roman" w:cs="Times New Roman"/>
          <w:b/>
          <w:sz w:val="24"/>
          <w:szCs w:val="24"/>
        </w:rPr>
        <w:t xml:space="preserve"> finančne podporený Ministerstvom vnútra Slovenskej republiky“.</w:t>
      </w:r>
      <w:r w:rsidR="00783236" w:rsidRPr="007832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5C128E" w:rsidRPr="00FE063A" w:rsidRDefault="005C128E" w:rsidP="0078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4102" w:rsidRPr="00783236" w:rsidRDefault="00A64102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Identifikácia projektu</w:t>
      </w: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 </w:t>
      </w:r>
    </w:p>
    <w:p w:rsidR="00A64102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Výzva: </w:t>
      </w:r>
      <w:r w:rsidR="00A64102">
        <w:rPr>
          <w:rFonts w:ascii="Times New Roman" w:eastAsia="Times New Roman" w:hAnsi="Times New Roman" w:cs="Times New Roman"/>
          <w:sz w:val="24"/>
          <w:szCs w:val="24"/>
          <w:lang w:eastAsia="sk-SK"/>
        </w:rPr>
        <w:t>RVPK  pre rok 2017</w:t>
      </w:r>
    </w:p>
    <w:p w:rsidR="00783236" w:rsidRPr="00783236" w:rsidRDefault="00A64102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Podané: 04.05.2017</w:t>
      </w:r>
    </w:p>
    <w:p w:rsidR="00783236" w:rsidRPr="00783236" w:rsidRDefault="00A64102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Schválené: 15.12.2017</w:t>
      </w:r>
    </w:p>
    <w:p w:rsidR="00783236" w:rsidRPr="00783236" w:rsidRDefault="00783236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Schválená dotácia: </w:t>
      </w:r>
      <w:r w:rsidR="00A641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7832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000,00</w:t>
      </w:r>
      <w:r w:rsidR="00A641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832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:rsidR="00A64102" w:rsidRPr="00783236" w:rsidRDefault="00783236" w:rsidP="00A6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Spolufinancovanie projektu/obec: </w:t>
      </w:r>
      <w:r w:rsidR="00A641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2 500,00 </w:t>
      </w:r>
      <w:r w:rsidR="00A64102" w:rsidRPr="00783236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:rsidR="00783236" w:rsidRPr="00783236" w:rsidRDefault="00A64102" w:rsidP="0078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783236" w:rsidRDefault="00783236"/>
    <w:sectPr w:rsidR="0078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36"/>
    <w:rsid w:val="005C128E"/>
    <w:rsid w:val="00783236"/>
    <w:rsid w:val="008F3EEC"/>
    <w:rsid w:val="00A64102"/>
    <w:rsid w:val="00D05246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677C-FADE-4F0F-BC46-5D5FE2F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83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SAKULIČ Ján</dc:creator>
  <cp:keywords/>
  <dc:description/>
  <cp:lastModifiedBy>SAKULIČ Ján</cp:lastModifiedBy>
  <cp:revision>1</cp:revision>
  <dcterms:created xsi:type="dcterms:W3CDTF">2019-02-06T08:25:00Z</dcterms:created>
  <dcterms:modified xsi:type="dcterms:W3CDTF">2019-02-06T09:10:00Z</dcterms:modified>
</cp:coreProperties>
</file>